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6FC" w:rsidRDefault="001A16FC" w:rsidP="001A16FC">
      <w:pPr>
        <w:jc w:val="right"/>
      </w:pPr>
      <w:bookmarkStart w:id="0" w:name="_GoBack"/>
      <w:bookmarkEnd w:id="0"/>
      <w:r>
        <w:t xml:space="preserve">Den </w:t>
      </w:r>
    </w:p>
    <w:p w:rsidR="0059349E" w:rsidRDefault="001A16FC" w:rsidP="001A16FC">
      <w:pPr>
        <w:jc w:val="center"/>
        <w:rPr>
          <w:b/>
          <w:sz w:val="28"/>
          <w:szCs w:val="28"/>
          <w:u w:val="single"/>
        </w:rPr>
      </w:pPr>
      <w:r w:rsidRPr="001A16FC">
        <w:rPr>
          <w:b/>
          <w:sz w:val="28"/>
          <w:szCs w:val="28"/>
          <w:u w:val="single"/>
        </w:rPr>
        <w:t>Dagsorden for møde i KVO-bestyrelsen</w:t>
      </w:r>
    </w:p>
    <w:p w:rsidR="001A16FC" w:rsidRDefault="001A16FC" w:rsidP="001A16FC">
      <w:pPr>
        <w:jc w:val="center"/>
        <w:rPr>
          <w:b/>
          <w:sz w:val="28"/>
          <w:szCs w:val="28"/>
          <w:u w:val="single"/>
        </w:rPr>
      </w:pPr>
    </w:p>
    <w:p w:rsidR="001A16FC" w:rsidRPr="001A16FC" w:rsidRDefault="001A16FC" w:rsidP="001A16FC">
      <w:pPr>
        <w:jc w:val="center"/>
        <w:rPr>
          <w:b/>
          <w:sz w:val="28"/>
          <w:szCs w:val="28"/>
          <w:u w:val="single"/>
        </w:rPr>
      </w:pPr>
    </w:p>
    <w:p w:rsidR="00C65F82" w:rsidRDefault="001A16FC" w:rsidP="00C65F82">
      <w:r w:rsidRPr="001A16FC">
        <w:rPr>
          <w:b/>
        </w:rPr>
        <w:t>Tid:</w:t>
      </w:r>
      <w:r>
        <w:rPr>
          <w:b/>
        </w:rPr>
        <w:tab/>
      </w:r>
      <w:r w:rsidR="00C65F82">
        <w:t>Onsdag den 26. november 2014 kl. 1900</w:t>
      </w:r>
      <w:r w:rsidR="00C65F82">
        <w:tab/>
      </w:r>
    </w:p>
    <w:p w:rsidR="00C65F82" w:rsidRDefault="00C65F82" w:rsidP="00C65F82">
      <w:r>
        <w:rPr>
          <w:b/>
        </w:rPr>
        <w:t xml:space="preserve">Sted: </w:t>
      </w:r>
      <w:r>
        <w:rPr>
          <w:b/>
        </w:rPr>
        <w:tab/>
      </w:r>
      <w:r>
        <w:t>Fangel Vandværk, Stensgårdsvej 6, Fangel, 5260 Odense S</w:t>
      </w:r>
    </w:p>
    <w:p w:rsidR="00C65F82" w:rsidRDefault="00C65F82" w:rsidP="00C65F82">
      <w:pPr>
        <w:rPr>
          <w:b/>
        </w:rPr>
      </w:pPr>
      <w:r>
        <w:rPr>
          <w:b/>
        </w:rPr>
        <w:t>Deltagere:</w:t>
      </w:r>
      <w:r>
        <w:rPr>
          <w:b/>
        </w:rPr>
        <w:tab/>
      </w:r>
      <w:r>
        <w:t xml:space="preserve">Aksel Snerling Søhus, Vandværk, Henning Jensen, Næsby Vandværk, Søren Blomster, </w:t>
      </w:r>
      <w:r>
        <w:tab/>
        <w:t xml:space="preserve">Fraugde O. Holluf Vandværk, Arne Svendsen, VandCenter Syd, Eva Fischer-Nielsen, Odense </w:t>
      </w:r>
      <w:r>
        <w:tab/>
        <w:t xml:space="preserve">Kommune, Niels Chr. Larsen, Fangel Vandværk. </w:t>
      </w:r>
    </w:p>
    <w:p w:rsidR="001A16FC" w:rsidRDefault="001A16FC" w:rsidP="001A16FC">
      <w:pPr>
        <w:rPr>
          <w:b/>
        </w:rPr>
      </w:pPr>
    </w:p>
    <w:p w:rsidR="001C0A53" w:rsidRDefault="00C65F82" w:rsidP="00C65F82">
      <w:pPr>
        <w:ind w:left="142"/>
      </w:pPr>
      <w:r>
        <w:t xml:space="preserve">0.    </w:t>
      </w:r>
      <w:r w:rsidR="001C0A53">
        <w:t>Godkendelse af dagsorden</w:t>
      </w:r>
    </w:p>
    <w:p w:rsidR="00C65F82" w:rsidRDefault="001A16FC" w:rsidP="00C65F82">
      <w:pPr>
        <w:pStyle w:val="Listeafsnit"/>
        <w:numPr>
          <w:ilvl w:val="0"/>
          <w:numId w:val="1"/>
        </w:numPr>
      </w:pPr>
      <w:r w:rsidRPr="001A16FC">
        <w:t>Godkendels</w:t>
      </w:r>
      <w:r w:rsidR="00C65F82">
        <w:t>e af referat fra sidste møde.</w:t>
      </w:r>
    </w:p>
    <w:p w:rsidR="00C65F82" w:rsidRDefault="00C65F82" w:rsidP="001A16FC">
      <w:pPr>
        <w:pStyle w:val="Listeafsnit"/>
        <w:numPr>
          <w:ilvl w:val="0"/>
          <w:numId w:val="1"/>
        </w:numPr>
      </w:pPr>
      <w:r>
        <w:t>Forslag til arbejde med takstblade som standard opsætning</w:t>
      </w:r>
    </w:p>
    <w:p w:rsidR="00C65F82" w:rsidRDefault="00C65F82" w:rsidP="001A16FC">
      <w:pPr>
        <w:pStyle w:val="Listeafsnit"/>
        <w:numPr>
          <w:ilvl w:val="0"/>
          <w:numId w:val="1"/>
        </w:numPr>
      </w:pPr>
      <w:r>
        <w:t>Emner til kommende KVO-møder</w:t>
      </w:r>
    </w:p>
    <w:p w:rsidR="00C65F82" w:rsidRDefault="00C65F82" w:rsidP="001A16FC">
      <w:pPr>
        <w:pStyle w:val="Listeafsnit"/>
        <w:numPr>
          <w:ilvl w:val="0"/>
          <w:numId w:val="1"/>
        </w:numPr>
      </w:pPr>
      <w:r>
        <w:t>Meddelelser</w:t>
      </w:r>
    </w:p>
    <w:p w:rsidR="00C65F82" w:rsidRDefault="00C65F82" w:rsidP="001A16FC">
      <w:pPr>
        <w:pStyle w:val="Listeafsnit"/>
        <w:numPr>
          <w:ilvl w:val="0"/>
          <w:numId w:val="1"/>
        </w:numPr>
      </w:pPr>
      <w:r>
        <w:t>Orientering om KVO-økonomien</w:t>
      </w:r>
    </w:p>
    <w:p w:rsidR="00C65F82" w:rsidRDefault="00C65F82" w:rsidP="001A16FC">
      <w:pPr>
        <w:pStyle w:val="Listeafsnit"/>
        <w:numPr>
          <w:ilvl w:val="0"/>
          <w:numId w:val="1"/>
        </w:numPr>
      </w:pPr>
      <w:r>
        <w:t xml:space="preserve">Næste møde </w:t>
      </w:r>
    </w:p>
    <w:p w:rsidR="001A16FC" w:rsidRDefault="001A16FC" w:rsidP="001A16FC">
      <w:pPr>
        <w:pStyle w:val="Listeafsnit"/>
        <w:numPr>
          <w:ilvl w:val="0"/>
          <w:numId w:val="1"/>
        </w:numPr>
      </w:pPr>
      <w:r>
        <w:t>Eventuelt</w:t>
      </w:r>
    </w:p>
    <w:p w:rsidR="00C65F82" w:rsidRDefault="00C65F82" w:rsidP="00C65F82"/>
    <w:p w:rsidR="00C65F82" w:rsidRDefault="00C65F82" w:rsidP="00C65F82">
      <w:r>
        <w:t xml:space="preserve">Ad </w:t>
      </w:r>
      <w:r w:rsidR="00DF7E06">
        <w:t>0</w:t>
      </w:r>
      <w:r>
        <w:t>. Dagsorden godkendt.</w:t>
      </w:r>
    </w:p>
    <w:p w:rsidR="00C65F82" w:rsidRDefault="00C65F82" w:rsidP="00C65F82">
      <w:r>
        <w:t xml:space="preserve">Ad </w:t>
      </w:r>
      <w:r w:rsidR="00DF7E06">
        <w:t>1</w:t>
      </w:r>
      <w:r>
        <w:t xml:space="preserve">. Som opfølgning på sidste møde oplyste formanden og Eva Fischer-Nielsen, at der </w:t>
      </w:r>
      <w:r w:rsidR="002B6973">
        <w:t>havde været tvivl om at normalregulativet indeholdt de lovpligtige emner om gebyrer og takster. Der var enighed om regulativet opfylder kravene.</w:t>
      </w:r>
    </w:p>
    <w:p w:rsidR="002B6973" w:rsidRDefault="002B6973" w:rsidP="00C65F82">
      <w:r>
        <w:t>Der var bemærkninger fra Borgmesterforvaltningen til pkt. 3.2, hvorefter den kommunale godkendelse af vandforsyning til erhvervsformål ikke længere skal godkendes af  kommunen. Forvaltningen er ikke enige i dette punkt idet de mener at den kommunale bestemmelse skal bibeholdes ikke mindst af hensyn til at forvaltningen er af den opfattelse at som punktet er udformet kan det være "Hæmmende for  erhvervsfremme" i Odense Kommune.</w:t>
      </w:r>
    </w:p>
    <w:p w:rsidR="002B6973" w:rsidRDefault="002B6973" w:rsidP="00C65F82">
      <w:r>
        <w:t xml:space="preserve">Arne Svendsen tager kontakt til juristen i Borgmesterforvaltningen og forsøger at forklare at virksomheder selvfølgelig - som andre forbrugere - skal forsynes med vand. </w:t>
      </w:r>
    </w:p>
    <w:p w:rsidR="00DF7E06" w:rsidRDefault="002B6973" w:rsidP="00C65F82">
      <w:r>
        <w:lastRenderedPageBreak/>
        <w:t>En kommunal godkendelse af enhver tilslutning til erhverv vil tværtimod forlænge sagsbehandlingen urimeligt - ikke mindst for mindre virksomheder. (F.eks. et autoværksted eller anden mindre virksomhed med få ansatte og et begrænset vandforbrug</w:t>
      </w:r>
      <w:r w:rsidR="00DF7E06">
        <w:t>).</w:t>
      </w:r>
    </w:p>
    <w:p w:rsidR="00DF7E06" w:rsidRDefault="00DF7E06" w:rsidP="00C65F82">
      <w:r>
        <w:t>Fra Odense Brandvæsen er der bemærkninger til ønsket om måling af vandforbrug ved brand.</w:t>
      </w:r>
    </w:p>
    <w:p w:rsidR="00DF7E06" w:rsidRDefault="00DF7E06" w:rsidP="00C65F82">
      <w:r>
        <w:t>Der var enighed om at en opgørelse bestående af antal tankfulde brugt ved slukning var en tilfredsstilende opgørelse.</w:t>
      </w:r>
    </w:p>
    <w:p w:rsidR="002B6973" w:rsidRDefault="00DF7E06" w:rsidP="00C65F82">
      <w:r>
        <w:t>Eva vil tilskrive beredskabsinspektøren desangående.</w:t>
      </w:r>
    </w:p>
    <w:p w:rsidR="00DF7E06" w:rsidRDefault="00DF7E06" w:rsidP="00C65F82"/>
    <w:p w:rsidR="00DF7E06" w:rsidRDefault="00DF7E06" w:rsidP="00C65F82">
      <w:r>
        <w:t>Regulativer er i høring ved Assens og Nordfyns Kommuner og afhængig af bemærkninger kan regulativet forventes endelig vedtaget af Kommunalbestyrelsen i foråret 2015.</w:t>
      </w:r>
    </w:p>
    <w:p w:rsidR="00DF7E06" w:rsidRDefault="00DF7E06" w:rsidP="00C65F82"/>
    <w:p w:rsidR="00DF7E06" w:rsidRDefault="00DF7E06" w:rsidP="00C65F82">
      <w:r>
        <w:t xml:space="preserve">Ad 2) Der var enighed i det formålstjenlige i en ensartet opbygning af takstblade i KVO. Aksel vil samle sammen med henblik på standardisering af takstbladene. </w:t>
      </w:r>
    </w:p>
    <w:p w:rsidR="00DF7E06" w:rsidRDefault="00DF7E06" w:rsidP="00C65F82">
      <w:r>
        <w:t>Ad 3) Hjemmesiden ryddes op og fremlægges på næste repræsentantskabsmøde.</w:t>
      </w:r>
    </w:p>
    <w:p w:rsidR="00DF7E06" w:rsidRDefault="00DF7E06" w:rsidP="00C65F82">
      <w:r>
        <w:t>Der var forslag om et indlæg om vand i Afrika - også til repræsentantskabsmødet.</w:t>
      </w:r>
    </w:p>
    <w:p w:rsidR="00DF7E06" w:rsidRDefault="00DF7E06" w:rsidP="00C65F82">
      <w:r>
        <w:t>Richard Jensen vil orientere om en udvidet pest</w:t>
      </w:r>
      <w:r w:rsidR="00EF5DA1">
        <w:t>i</w:t>
      </w:r>
      <w:r>
        <w:t>cidunde</w:t>
      </w:r>
      <w:r w:rsidR="00EF5DA1">
        <w:t>r</w:t>
      </w:r>
      <w:r>
        <w:t>søgelse.</w:t>
      </w:r>
    </w:p>
    <w:p w:rsidR="00DF7E06" w:rsidRDefault="00DF7E06" w:rsidP="00C65F82">
      <w:r>
        <w:t xml:space="preserve">Han Peter Birk Hansen vil orientere om </w:t>
      </w:r>
      <w:r w:rsidR="00EF5DA1">
        <w:t>BNBO og indsatsplanerne. "Syd i høring, Vest i ny høring, Nord arbejdes der på.</w:t>
      </w:r>
    </w:p>
    <w:p w:rsidR="00EF5DA1" w:rsidRDefault="00EF5DA1" w:rsidP="00C65F82">
      <w:r>
        <w:t>Ad 4) Vandsektorloven behandles i øjeblikket politisk og lækager fra forhandlingerne tyder bl.a.  på skærpede effektiviseringer.</w:t>
      </w:r>
    </w:p>
    <w:p w:rsidR="00EF5DA1" w:rsidRDefault="00EF5DA1" w:rsidP="00C65F82">
      <w:r>
        <w:t>Henrik Markussen skal afløse Arne Svendsen i KVO fra næste repræsentantskabsmøde.</w:t>
      </w:r>
    </w:p>
    <w:p w:rsidR="00EF5DA1" w:rsidRDefault="00EF5DA1" w:rsidP="00C65F82">
      <w:r>
        <w:t>Arne Svendsen skal arbejde med tværgående projekter i Vandcenter Syd.</w:t>
      </w:r>
    </w:p>
    <w:p w:rsidR="00EF5DA1" w:rsidRDefault="00EF5DA1" w:rsidP="00C65F82">
      <w:r>
        <w:t>Richard Jensen vil udarbejde et skema til indrapportering af vandværkernes egenkontrol efter indførsel af ledelsessystemer.</w:t>
      </w:r>
    </w:p>
    <w:p w:rsidR="00EF5DA1" w:rsidRDefault="00EF5DA1" w:rsidP="00C65F82">
      <w:r>
        <w:t>Ad 5) Kontingentopkrævning  er under udsendelse.</w:t>
      </w:r>
    </w:p>
    <w:p w:rsidR="00EF5DA1" w:rsidRDefault="00EF5DA1" w:rsidP="00C65F82">
      <w:r>
        <w:t>Ad 6) Onsdag den 21. januar 2015 (Næsby Vandværk).</w:t>
      </w:r>
    </w:p>
    <w:p w:rsidR="00EF5DA1" w:rsidRDefault="00EF5DA1" w:rsidP="00C65F82">
      <w:r>
        <w:t>Ad7) Vandcenter Syd har problemer med WEB-GIS, men der forudses en afklaring i år.</w:t>
      </w:r>
    </w:p>
    <w:p w:rsidR="00EF5DA1" w:rsidRDefault="00EF5DA1" w:rsidP="00C65F82"/>
    <w:p w:rsidR="00EF5DA1" w:rsidRDefault="00EF5DA1" w:rsidP="00EF5DA1">
      <w:pPr>
        <w:jc w:val="right"/>
      </w:pPr>
      <w:r>
        <w:t>Niels Chr. Larsen, ref.</w:t>
      </w:r>
    </w:p>
    <w:p w:rsidR="00EF5DA1" w:rsidRDefault="00EF5DA1" w:rsidP="00C65F82"/>
    <w:p w:rsidR="00DF7E06" w:rsidRPr="001A16FC" w:rsidRDefault="00DF7E06" w:rsidP="00C65F82">
      <w:r>
        <w:t xml:space="preserve"> </w:t>
      </w:r>
    </w:p>
    <w:p w:rsidR="001A16FC" w:rsidRPr="001A16FC" w:rsidRDefault="001A16FC" w:rsidP="001A16FC">
      <w:pPr>
        <w:rPr>
          <w:b/>
        </w:rPr>
      </w:pPr>
    </w:p>
    <w:p w:rsidR="001A16FC" w:rsidRDefault="001A16FC" w:rsidP="001A16FC">
      <w:pPr>
        <w:jc w:val="center"/>
      </w:pPr>
    </w:p>
    <w:p w:rsidR="001A16FC" w:rsidRPr="001A16FC" w:rsidRDefault="001A16FC" w:rsidP="001A16FC"/>
    <w:sectPr w:rsidR="001A16FC" w:rsidRPr="001A16FC" w:rsidSect="001A16FC">
      <w:headerReference w:type="default" r:id="rId7"/>
      <w:footerReference w:type="default" r:id="rId8"/>
      <w:pgSz w:w="11906" w:h="16838"/>
      <w:pgMar w:top="1701" w:right="1134" w:bottom="1701"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BF8" w:rsidRDefault="00D05BF8" w:rsidP="00AA2BF2">
      <w:pPr>
        <w:spacing w:after="0" w:line="240" w:lineRule="auto"/>
      </w:pPr>
      <w:r>
        <w:separator/>
      </w:r>
    </w:p>
  </w:endnote>
  <w:endnote w:type="continuationSeparator" w:id="0">
    <w:p w:rsidR="00D05BF8" w:rsidRDefault="00D05BF8" w:rsidP="00AA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365679"/>
      <w:docPartObj>
        <w:docPartGallery w:val="Page Numbers (Bottom of Page)"/>
        <w:docPartUnique/>
      </w:docPartObj>
    </w:sdtPr>
    <w:sdtEndPr/>
    <w:sdtContent>
      <w:p w:rsidR="002B6973" w:rsidRDefault="00D05BF8">
        <w:pPr>
          <w:pStyle w:val="Sidefod"/>
        </w:pPr>
        <w:r>
          <w:fldChar w:fldCharType="begin"/>
        </w:r>
        <w:r>
          <w:instrText xml:space="preserve"> PAGE   \* MERGEFORMAT </w:instrText>
        </w:r>
        <w:r>
          <w:fldChar w:fldCharType="separate"/>
        </w:r>
        <w:r w:rsidR="00017D18">
          <w:rPr>
            <w:noProof/>
          </w:rPr>
          <w:t>1</w:t>
        </w:r>
        <w:r>
          <w:rPr>
            <w:noProof/>
          </w:rPr>
          <w:fldChar w:fldCharType="end"/>
        </w:r>
      </w:p>
    </w:sdtContent>
  </w:sdt>
  <w:p w:rsidR="002B6973" w:rsidRDefault="002B697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BF8" w:rsidRDefault="00D05BF8" w:rsidP="00AA2BF2">
      <w:pPr>
        <w:spacing w:after="0" w:line="240" w:lineRule="auto"/>
      </w:pPr>
      <w:r>
        <w:separator/>
      </w:r>
    </w:p>
  </w:footnote>
  <w:footnote w:type="continuationSeparator" w:id="0">
    <w:p w:rsidR="00D05BF8" w:rsidRDefault="00D05BF8" w:rsidP="00AA2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973" w:rsidRDefault="002B6973" w:rsidP="00AA2BF2">
    <w:pPr>
      <w:rPr>
        <w:b/>
        <w:color w:val="4F81BD" w:themeColor="accent1"/>
        <w:sz w:val="32"/>
        <w:szCs w:val="32"/>
      </w:rPr>
    </w:pPr>
    <w:r w:rsidRPr="00AA2BF2">
      <w:rPr>
        <w:b/>
        <w:color w:val="4F81BD" w:themeColor="accent1"/>
        <w:sz w:val="32"/>
        <w:szCs w:val="32"/>
      </w:rPr>
      <w:t>KVO</w:t>
    </w:r>
  </w:p>
  <w:p w:rsidR="002B6973" w:rsidRPr="00AA2BF2" w:rsidRDefault="002B6973" w:rsidP="00AA2BF2">
    <w:pPr>
      <w:rPr>
        <w:b/>
        <w:color w:val="4F81BD" w:themeColor="accent1"/>
      </w:rPr>
    </w:pPr>
    <w:r w:rsidRPr="00AA2BF2">
      <w:rPr>
        <w:b/>
        <w:color w:val="4F81BD" w:themeColor="accent1"/>
      </w:rPr>
      <w:t>Kontaktudvalget for vandværker  i Odense Kommune og omegn.</w:t>
    </w:r>
  </w:p>
  <w:p w:rsidR="002B6973" w:rsidRDefault="002B697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97FF6"/>
    <w:multiLevelType w:val="hybridMultilevel"/>
    <w:tmpl w:val="C69CCB22"/>
    <w:lvl w:ilvl="0" w:tplc="0406000F">
      <w:start w:val="1"/>
      <w:numFmt w:val="decimal"/>
      <w:lvlText w:val="%1."/>
      <w:lvlJc w:val="left"/>
      <w:pPr>
        <w:ind w:left="502" w:hanging="360"/>
      </w:p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73"/>
    <w:rsid w:val="00017D18"/>
    <w:rsid w:val="001A16FC"/>
    <w:rsid w:val="001C0A53"/>
    <w:rsid w:val="002B6973"/>
    <w:rsid w:val="003158EF"/>
    <w:rsid w:val="0059349E"/>
    <w:rsid w:val="00A569A6"/>
    <w:rsid w:val="00AA2BF2"/>
    <w:rsid w:val="00C65F82"/>
    <w:rsid w:val="00CF061C"/>
    <w:rsid w:val="00D05BF8"/>
    <w:rsid w:val="00DF7E06"/>
    <w:rsid w:val="00EF5D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88B9AC-50A7-434C-A2E3-D8010AAF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9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AA2BF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AA2BF2"/>
  </w:style>
  <w:style w:type="paragraph" w:styleId="Sidefod">
    <w:name w:val="footer"/>
    <w:basedOn w:val="Normal"/>
    <w:link w:val="SidefodTegn"/>
    <w:uiPriority w:val="99"/>
    <w:unhideWhenUsed/>
    <w:rsid w:val="00AA2BF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A2BF2"/>
  </w:style>
  <w:style w:type="paragraph" w:styleId="Markeringsbobletekst">
    <w:name w:val="Balloon Text"/>
    <w:basedOn w:val="Normal"/>
    <w:link w:val="MarkeringsbobletekstTegn"/>
    <w:uiPriority w:val="99"/>
    <w:semiHidden/>
    <w:unhideWhenUsed/>
    <w:rsid w:val="00AA2BF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2BF2"/>
    <w:rPr>
      <w:rFonts w:ascii="Tahoma" w:hAnsi="Tahoma" w:cs="Tahoma"/>
      <w:sz w:val="16"/>
      <w:szCs w:val="16"/>
    </w:rPr>
  </w:style>
  <w:style w:type="paragraph" w:styleId="Listeafsnit">
    <w:name w:val="List Paragraph"/>
    <w:basedOn w:val="Normal"/>
    <w:uiPriority w:val="34"/>
    <w:qFormat/>
    <w:rsid w:val="001A1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822962">
      <w:bodyDiv w:val="1"/>
      <w:marLeft w:val="0"/>
      <w:marRight w:val="0"/>
      <w:marTop w:val="0"/>
      <w:marBottom w:val="0"/>
      <w:divBdr>
        <w:top w:val="none" w:sz="0" w:space="0" w:color="auto"/>
        <w:left w:val="none" w:sz="0" w:space="0" w:color="auto"/>
        <w:bottom w:val="none" w:sz="0" w:space="0" w:color="auto"/>
        <w:right w:val="none" w:sz="0" w:space="0" w:color="auto"/>
      </w:divBdr>
    </w:div>
    <w:div w:id="137816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els%20Christian\Documents\My%20Dropbox\KVO\KVO\Dagsorden%20bestyrelsesm&#248;d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Dagsorden bestyrelsesmøde</Template>
  <TotalTime>1</TotalTime>
  <Pages>3</Pages>
  <Words>457</Words>
  <Characters>2793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Christian Larsen</dc:creator>
  <cp:lastModifiedBy>Aksel Snerling</cp:lastModifiedBy>
  <cp:revision>2</cp:revision>
  <dcterms:created xsi:type="dcterms:W3CDTF">2014-12-05T18:37:00Z</dcterms:created>
  <dcterms:modified xsi:type="dcterms:W3CDTF">2014-12-05T18:37:00Z</dcterms:modified>
</cp:coreProperties>
</file>